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73" w:rsidRPr="00F75873" w:rsidRDefault="00F75873" w:rsidP="00F7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87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75873" w:rsidRPr="00F75873" w:rsidRDefault="00F75873" w:rsidP="00F7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73">
        <w:rPr>
          <w:rFonts w:ascii="Times New Roman" w:hAnsi="Times New Roman" w:cs="Times New Roman"/>
          <w:b/>
          <w:sz w:val="28"/>
          <w:szCs w:val="28"/>
        </w:rPr>
        <w:t>«Значение колыбельной песни в жизни ребенка»</w:t>
      </w:r>
    </w:p>
    <w:bookmarkEnd w:id="0"/>
    <w:p w:rsid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5873">
        <w:rPr>
          <w:rFonts w:ascii="Times New Roman" w:hAnsi="Times New Roman" w:cs="Times New Roman"/>
          <w:sz w:val="28"/>
          <w:szCs w:val="28"/>
        </w:rPr>
        <w:t>Многие из нас на протяжении всей жизни помнят песни, которые напевала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мамочка у колыбели. И хотя считается, что младенцы не в состоянии что-либо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запомнить, но факты говорят об огромной пользе такого, казалось 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элементарного занятия, как напев убаюкивающих колыбельных.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Безусловно, с ребенком с самого раннего возраста необходимо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больше разговаривать, петь. Не страшно, если ваши вокальные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 xml:space="preserve">достаточно скудны, все равно пойте, так как единственный слушатель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5873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это «оценит».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873">
        <w:rPr>
          <w:rFonts w:ascii="Times New Roman" w:hAnsi="Times New Roman" w:cs="Times New Roman"/>
          <w:sz w:val="28"/>
          <w:szCs w:val="28"/>
        </w:rPr>
        <w:t>Создайте «традицию» пения ребенку перед сном, ведь сам процесс пения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неоценимые мгновения общения мамы со своим малышом. В эти 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ребенок будет слышать спокойный родной голос своего самого дорогого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человека – мамы. И верить, что все у них хорошо, так как мама находится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спокойном настроении, она поглаживает ребенка по голове, а значит он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любимый и желанный. А что может быть важнее для маленького существа,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недавно появившегося на свет и так мало еще знающего о мире, который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окружает?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873">
        <w:rPr>
          <w:rFonts w:ascii="Times New Roman" w:hAnsi="Times New Roman" w:cs="Times New Roman"/>
          <w:sz w:val="28"/>
          <w:szCs w:val="28"/>
        </w:rPr>
        <w:t>Колыбельные песни - удивительный дар прошлого. Однако современные 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почти не поют колыбельных: не знают их и не умеют их петь, ссылаются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занятость, считают, что темп жизни вытеснил колыбельные, поэтому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должен привыкать к современным ритмам... Именно материнская песня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ребенку здоровье и спокойствие. Как и во все времена, современные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требуют бережного отношения, любви и ласки. Исследования последних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показали, что колыбельные песни снимают тревожность, возбуждение,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действуют на ребенка успокаивающе. Колыбельные песни, несущие свет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добро, в народной педагогике рассматриваются как обереги. Интересно,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материнские колыбельные имеются у всех народов, значит, возникли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случайно, это социальная закономерность и даже необходимость.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5873">
        <w:rPr>
          <w:rFonts w:ascii="Times New Roman" w:hAnsi="Times New Roman" w:cs="Times New Roman"/>
          <w:sz w:val="28"/>
          <w:szCs w:val="28"/>
        </w:rPr>
        <w:t>Нам же хочется поделиться с вами, дорогие мамы, своими знаниями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особенном песенном жанре, рассказать Вам о значимости колыбельных песен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для нормального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Как уже говорилось, прежде всего - колыбельная поможет крохотному и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беззащитному малышу успокоиться после утомительного от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впечатлений дня. Вечером ребенка переполняют впечатления и эмоции, и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бывает, тяжело переключится из состояния бодрствования в состояние покоя,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необходимое для сна.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873">
        <w:rPr>
          <w:rFonts w:ascii="Times New Roman" w:hAnsi="Times New Roman" w:cs="Times New Roman"/>
          <w:sz w:val="28"/>
          <w:szCs w:val="28"/>
        </w:rPr>
        <w:t>Колыбельная песня расслабляет, тем самым благоприятно влияя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сам процесс засыпания, но и помогая обрести спокойные безмятежные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сновидения.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75873">
        <w:rPr>
          <w:rFonts w:ascii="Times New Roman" w:hAnsi="Times New Roman" w:cs="Times New Roman"/>
          <w:sz w:val="28"/>
          <w:szCs w:val="28"/>
        </w:rPr>
        <w:t>Второе весомое значение колыбельной заключается в получаемой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информации из песни, поскольку бессмысленных колыбельных не существует.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873">
        <w:rPr>
          <w:rFonts w:ascii="Times New Roman" w:hAnsi="Times New Roman" w:cs="Times New Roman"/>
          <w:sz w:val="28"/>
          <w:szCs w:val="28"/>
        </w:rPr>
        <w:t>Мамы, пойте своим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колыбельные песни!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Колыбельная – это ниточка любви,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связывающая мать и дитя.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Врачи, педагоги, психологи давно уверены в том, что чем больше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разговаривает с ребенком, поет ему, тем быстрее развивается у него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мышление, память. Каждое слово, адресованное ребенку в течение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принесет со временем свой результат для умственного развития малыша,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пение колыбельной в тесном контакте между мамой и ребенком, однозначно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еще большую пользу.</w:t>
      </w:r>
    </w:p>
    <w:p w:rsidR="00F75873" w:rsidRPr="00F75873" w:rsidRDefault="00F75873" w:rsidP="00F75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873">
        <w:rPr>
          <w:rFonts w:ascii="Times New Roman" w:hAnsi="Times New Roman" w:cs="Times New Roman"/>
          <w:sz w:val="28"/>
          <w:szCs w:val="28"/>
        </w:rPr>
        <w:t>Дорогие родители, вспомните колыбельные, которые вам пели в детстве 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мамы, а если не вспомните, то воспользуйтесь текстами колыбельных,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вам предлагаем и всегда поем своим детям.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Люли-люли-</w:t>
      </w:r>
      <w:proofErr w:type="spellStart"/>
      <w:r w:rsidRPr="00F75873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F75873">
        <w:rPr>
          <w:rFonts w:ascii="Times New Roman" w:hAnsi="Times New Roman" w:cs="Times New Roman"/>
          <w:sz w:val="28"/>
          <w:szCs w:val="28"/>
        </w:rPr>
        <w:t>!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Стали гули ворковать,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Нашу деточку качать.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В доме погасли огни,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Пчелки затихли в саду,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Рыбки уснули в пруду.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Бай-бай, баю-бай...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Поскорее засыпай!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Бай-бай, баю-бай...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Спи, малыш мой, засыпай...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Месяц на небе блестит,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Месяц в окошко глядит…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Глазки скорее сомкни,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F75873" w:rsidRPr="00F75873" w:rsidRDefault="00F75873" w:rsidP="00F75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sz w:val="28"/>
          <w:szCs w:val="28"/>
        </w:rPr>
        <w:t>Усни, усни!..</w:t>
      </w:r>
    </w:p>
    <w:p w:rsidR="00AA7AD4" w:rsidRPr="00F75873" w:rsidRDefault="00F75873" w:rsidP="00F75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873">
        <w:rPr>
          <w:rFonts w:ascii="Times New Roman" w:hAnsi="Times New Roman" w:cs="Times New Roman"/>
          <w:sz w:val="28"/>
          <w:szCs w:val="28"/>
        </w:rPr>
        <w:t>Выбирая колыбельную, помните, что огромное положительное влияние окажет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употребление в ней имени вашего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Конечно, подходя к выбору из огромного ассортимента как народных,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современных колыбельных, никто не сможет вам посоветовать, какой отдать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свое предпочтение, поскольку лучше мамы ребенка не может знать никто,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только мамино сердце никогда не обманет.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И если вы желаете своему ребенку в будущем стать добрым, умным,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удачливым и талантливым, дарите ему свою любовь,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873">
        <w:rPr>
          <w:rFonts w:ascii="Times New Roman" w:hAnsi="Times New Roman" w:cs="Times New Roman"/>
          <w:sz w:val="28"/>
          <w:szCs w:val="28"/>
        </w:rPr>
        <w:t>обязательно - колыбельные песни.</w:t>
      </w:r>
    </w:p>
    <w:sectPr w:rsidR="00AA7AD4" w:rsidRPr="00F7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73"/>
    <w:rsid w:val="00AA7AD4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42D82-9DFD-48BF-9D22-ABC45153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2018-06-09T10:00:00Z</dcterms:created>
  <dcterms:modified xsi:type="dcterms:W3CDTF">2018-06-09T10:10:00Z</dcterms:modified>
</cp:coreProperties>
</file>